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C5F6" w14:textId="77777777" w:rsidR="00CE08CB" w:rsidRDefault="00CE08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4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5631"/>
        <w:gridCol w:w="1811"/>
      </w:tblGrid>
      <w:tr w:rsidR="00CE08CB" w14:paraId="143694F8" w14:textId="77777777">
        <w:trPr>
          <w:trHeight w:val="1068"/>
        </w:trPr>
        <w:tc>
          <w:tcPr>
            <w:tcW w:w="2010" w:type="dxa"/>
          </w:tcPr>
          <w:p w14:paraId="5E5A4834" w14:textId="77777777" w:rsidR="00CE08CB" w:rsidRDefault="00E02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17C1820" wp14:editId="10B628F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60960</wp:posOffset>
                  </wp:positionV>
                  <wp:extent cx="657225" cy="726006"/>
                  <wp:effectExtent l="0" t="0" r="0" b="0"/>
                  <wp:wrapNone/>
                  <wp:docPr id="32" name="image4.jpg" descr="C:\Users\Direccion\Desktop\Logo Unidad Educativa LR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C:\Users\Direccion\Desktop\Logo Unidad Educativa LRB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7260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31" w:type="dxa"/>
            <w:vAlign w:val="center"/>
          </w:tcPr>
          <w:p w14:paraId="4890EAED" w14:textId="77777777" w:rsidR="00CE08CB" w:rsidRDefault="00E02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UNIDAD EDUCATIVA “LUIS ROBERTO BRAVO”</w:t>
            </w:r>
          </w:p>
          <w:p w14:paraId="7A915F7C" w14:textId="77777777" w:rsidR="00CE08CB" w:rsidRDefault="00E02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ANEXO 3: FICHA DE ACTIVIDADES PARA EL DESARROLLO DEL PROYECTO</w:t>
            </w:r>
          </w:p>
        </w:tc>
        <w:tc>
          <w:tcPr>
            <w:tcW w:w="1811" w:type="dxa"/>
            <w:vAlign w:val="center"/>
          </w:tcPr>
          <w:p w14:paraId="36090CA3" w14:textId="77777777" w:rsidR="00CE08CB" w:rsidRDefault="00E02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2021 - 2022</w:t>
            </w:r>
          </w:p>
        </w:tc>
      </w:tr>
    </w:tbl>
    <w:p w14:paraId="0CFDBA13" w14:textId="77777777" w:rsidR="00CE08CB" w:rsidRDefault="00CE08CB"/>
    <w:p w14:paraId="7CD8256B" w14:textId="77777777" w:rsidR="00CE08CB" w:rsidRDefault="00E02B26">
      <w:pPr>
        <w:spacing w:after="0" w:line="240" w:lineRule="auto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PROYECTO INTERDISCIPLINARIO 4</w:t>
      </w:r>
    </w:p>
    <w:p w14:paraId="0B2074C2" w14:textId="77777777" w:rsidR="00CE08CB" w:rsidRDefault="00E02B26">
      <w:pPr>
        <w:spacing w:after="0" w:line="240" w:lineRule="auto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SUBNIVEL/NIVEL:        MEDIA                                  </w:t>
      </w:r>
    </w:p>
    <w:p w14:paraId="772BE5C1" w14:textId="77777777" w:rsidR="00CE08CB" w:rsidRDefault="00E02B26">
      <w:pPr>
        <w:spacing w:after="0" w:line="240" w:lineRule="auto"/>
        <w:rPr>
          <w:b/>
          <w:color w:val="222222"/>
          <w:sz w:val="24"/>
          <w:szCs w:val="24"/>
        </w:rPr>
      </w:pPr>
      <w:bookmarkStart w:id="0" w:name="_heading=h.2et92p0" w:colFirst="0" w:colLast="0"/>
      <w:bookmarkEnd w:id="0"/>
      <w:r>
        <w:rPr>
          <w:b/>
          <w:color w:val="222222"/>
          <w:sz w:val="24"/>
          <w:szCs w:val="24"/>
        </w:rPr>
        <w:t>GRADO/CURSO:          SEXTO A VESPERTINA</w:t>
      </w:r>
    </w:p>
    <w:p w14:paraId="6A1A0E8D" w14:textId="77777777" w:rsidR="00CE08CB" w:rsidRDefault="00E02B26">
      <w:pPr>
        <w:spacing w:after="0" w:line="240" w:lineRule="auto"/>
        <w:jc w:val="center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CICLO SIERRA – AMAZONÍA</w:t>
      </w:r>
    </w:p>
    <w:p w14:paraId="04AD37BB" w14:textId="77777777" w:rsidR="00CE08CB" w:rsidRDefault="00CE08CB">
      <w:pPr>
        <w:spacing w:after="0" w:line="240" w:lineRule="auto"/>
        <w:rPr>
          <w:b/>
          <w:color w:val="222222"/>
          <w:sz w:val="24"/>
          <w:szCs w:val="24"/>
        </w:rPr>
      </w:pPr>
    </w:p>
    <w:tbl>
      <w:tblPr>
        <w:tblStyle w:val="a0"/>
        <w:tblW w:w="88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7"/>
        <w:gridCol w:w="6945"/>
      </w:tblGrid>
      <w:tr w:rsidR="00CE08CB" w14:paraId="18E4B98B" w14:textId="77777777">
        <w:trPr>
          <w:trHeight w:val="563"/>
        </w:trPr>
        <w:tc>
          <w:tcPr>
            <w:tcW w:w="1907" w:type="dxa"/>
            <w:shd w:val="clear" w:color="auto" w:fill="00D6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FA1C2" w14:textId="77777777" w:rsidR="00CE08CB" w:rsidRDefault="00E02B2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 de aprendizaje:</w:t>
            </w:r>
          </w:p>
        </w:tc>
        <w:tc>
          <w:tcPr>
            <w:tcW w:w="6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D3205" w14:textId="77777777" w:rsidR="00CE08CB" w:rsidRDefault="00E02B26">
            <w:pPr>
              <w:spacing w:after="0"/>
              <w:jc w:val="both"/>
              <w:rPr>
                <w:sz w:val="24"/>
                <w:szCs w:val="24"/>
              </w:rPr>
            </w:pPr>
            <w:bookmarkStart w:id="1" w:name="_heading=h.x2vfannlqwpu" w:colFirst="0" w:colLast="0"/>
            <w:bookmarkEnd w:id="1"/>
            <w:r>
              <w:rPr>
                <w:rFonts w:ascii="Arial" w:eastAsia="Arial" w:hAnsi="Arial" w:cs="Arial"/>
              </w:rPr>
              <w:t>Los estudiantes comprenderán que la producción y consumo responsable construyen sociedades sostenibles a través de acuerdos colectivos y participativos.</w:t>
            </w:r>
          </w:p>
        </w:tc>
      </w:tr>
      <w:tr w:rsidR="00CE08CB" w14:paraId="4F4CC987" w14:textId="77777777">
        <w:trPr>
          <w:trHeight w:val="642"/>
        </w:trPr>
        <w:tc>
          <w:tcPr>
            <w:tcW w:w="1907" w:type="dxa"/>
            <w:shd w:val="clear" w:color="auto" w:fill="00D6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C72A" w14:textId="77777777" w:rsidR="00CE08CB" w:rsidRDefault="00E02B2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Indicadores de evaluación:</w:t>
            </w:r>
          </w:p>
        </w:tc>
        <w:tc>
          <w:tcPr>
            <w:tcW w:w="6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B5C8A" w14:textId="77777777" w:rsidR="00CE08CB" w:rsidRDefault="00E02B2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LL.3.4.2. Escribir descripciones organizadas y con vocabulario específico relativo al ser, objeto, lugar o hecho que se describe e integrarlas en las producciones escritas.  </w:t>
            </w:r>
          </w:p>
          <w:p w14:paraId="71BA0281" w14:textId="77777777" w:rsidR="00CE08CB" w:rsidRDefault="00CE08C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7FF100B" w14:textId="77777777" w:rsidR="00CE08CB" w:rsidRDefault="00E02B2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CS.3.3.5. Comparar los efectos concretos que el cambio climático ha provocado en</w:t>
            </w:r>
            <w:r>
              <w:rPr>
                <w:rFonts w:ascii="Arial" w:eastAsia="Arial" w:hAnsi="Arial" w:cs="Arial"/>
              </w:rPr>
              <w:t xml:space="preserve"> el país en los últimos tiempos y plantear acciones viables para revertir dicho proceso.</w:t>
            </w:r>
          </w:p>
          <w:p w14:paraId="5F172F2A" w14:textId="77777777" w:rsidR="00CE08CB" w:rsidRDefault="00CE08C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7794ECE" w14:textId="77777777" w:rsidR="00CE08CB" w:rsidRDefault="00E02B2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ECA.3.1.11. Transformar materiales naturales y objetos de desecho en instrumentos musicales, a partir de un proceso de experimentación, diseño y planificación.</w:t>
            </w:r>
          </w:p>
          <w:p w14:paraId="23D0E192" w14:textId="77777777" w:rsidR="00CE08CB" w:rsidRDefault="00CE08C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F6A6260" w14:textId="77777777" w:rsidR="00CE08CB" w:rsidRDefault="00E02B2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E02B26">
              <w:rPr>
                <w:sz w:val="24"/>
                <w:szCs w:val="24"/>
                <w:lang w:val="en-US"/>
              </w:rPr>
              <w:t>Learn</w:t>
            </w:r>
            <w:r w:rsidRPr="00E02B26">
              <w:rPr>
                <w:sz w:val="24"/>
                <w:szCs w:val="24"/>
                <w:lang w:val="en-US"/>
              </w:rPr>
              <w:t xml:space="preserve">ers can say ways to take care of the environment and one’s surroundings. Learners can identify and exhibit socially responsible behaviors at home, at school and towards the environment. </w:t>
            </w:r>
            <w:r>
              <w:rPr>
                <w:sz w:val="24"/>
                <w:szCs w:val="24"/>
              </w:rPr>
              <w:t>(J.3, S.1) (ref.I.EFL.3.2.1.)</w:t>
            </w:r>
          </w:p>
        </w:tc>
      </w:tr>
      <w:tr w:rsidR="00CE08CB" w14:paraId="32CA417D" w14:textId="77777777">
        <w:trPr>
          <w:trHeight w:val="344"/>
        </w:trPr>
        <w:tc>
          <w:tcPr>
            <w:tcW w:w="1907" w:type="dxa"/>
            <w:shd w:val="clear" w:color="auto" w:fill="00D6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C12EA" w14:textId="77777777" w:rsidR="00CE08CB" w:rsidRDefault="00E02B2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del proyecto:</w:t>
            </w:r>
          </w:p>
        </w:tc>
        <w:tc>
          <w:tcPr>
            <w:tcW w:w="6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E70CD" w14:textId="77777777" w:rsidR="00CE08CB" w:rsidRDefault="00E02B26">
            <w:pPr>
              <w:jc w:val="both"/>
              <w:rPr>
                <w:rFonts w:ascii="Arial" w:eastAsia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” Cuidemos nuestro presente para afianzar nuestro futuro”</w:t>
            </w:r>
          </w:p>
        </w:tc>
      </w:tr>
      <w:tr w:rsidR="00CE08CB" w14:paraId="1B9794EF" w14:textId="77777777">
        <w:trPr>
          <w:trHeight w:val="344"/>
        </w:trPr>
        <w:tc>
          <w:tcPr>
            <w:tcW w:w="1907" w:type="dxa"/>
            <w:shd w:val="clear" w:color="auto" w:fill="00D6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F2A29" w14:textId="77777777" w:rsidR="00CE08CB" w:rsidRDefault="00E02B2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Producto final:</w:t>
            </w:r>
          </w:p>
        </w:tc>
        <w:tc>
          <w:tcPr>
            <w:tcW w:w="6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120E3" w14:textId="77777777" w:rsidR="00CE08CB" w:rsidRDefault="00E02B26">
            <w:pPr>
              <w:jc w:val="both"/>
              <w:rPr>
                <w:rFonts w:ascii="Gotham-Book" w:eastAsia="Gotham-Book" w:hAnsi="Gotham-Book" w:cs="Gotham-Book"/>
                <w:sz w:val="24"/>
                <w:szCs w:val="24"/>
              </w:rPr>
            </w:pPr>
            <w:r>
              <w:rPr>
                <w:rFonts w:ascii="Gotham-Book" w:eastAsia="Gotham-Book" w:hAnsi="Gotham-Book" w:cs="Gotham-Book"/>
                <w:sz w:val="24"/>
                <w:szCs w:val="24"/>
              </w:rPr>
              <w:t>Elaboración de un tambor con material reciclable.</w:t>
            </w:r>
          </w:p>
        </w:tc>
      </w:tr>
    </w:tbl>
    <w:p w14:paraId="213960F4" w14:textId="77777777" w:rsidR="00CE08CB" w:rsidRDefault="00E02B2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b/>
          <w:color w:val="000000"/>
        </w:rPr>
        <w:t>Descripción del proyecto:</w:t>
      </w:r>
      <w:r>
        <w:rPr>
          <w:color w:val="000000"/>
        </w:rPr>
        <w:t xml:space="preserve"> Este proyecto tiene la finalidad de promover la responsabilidad como un valor fundamental mediante la participación activa en acciones colectivas que permitan la sostenibilidad social.</w:t>
      </w:r>
    </w:p>
    <w:tbl>
      <w:tblPr>
        <w:tblStyle w:val="a1"/>
        <w:tblW w:w="90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0"/>
      </w:tblGrid>
      <w:tr w:rsidR="00CE08CB" w14:paraId="6120405B" w14:textId="77777777">
        <w:trPr>
          <w:trHeight w:val="275"/>
          <w:jc w:val="center"/>
        </w:trPr>
        <w:tc>
          <w:tcPr>
            <w:tcW w:w="9030" w:type="dxa"/>
            <w:shd w:val="clear" w:color="auto" w:fill="FFC000"/>
          </w:tcPr>
          <w:p w14:paraId="31493919" w14:textId="77777777" w:rsidR="00CE08CB" w:rsidRDefault="00E02B26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Objetivo semanal: Cuidar y conservar la naturaleza para una buena inte</w:t>
            </w:r>
            <w:r>
              <w:rPr>
                <w:b/>
                <w:color w:val="000000"/>
              </w:rPr>
              <w:t>rrelación entre los individuos y el medio que nos rodea.</w:t>
            </w:r>
          </w:p>
        </w:tc>
      </w:tr>
      <w:tr w:rsidR="00CE08CB" w14:paraId="390418F6" w14:textId="77777777">
        <w:trPr>
          <w:trHeight w:val="275"/>
          <w:jc w:val="center"/>
        </w:trPr>
        <w:tc>
          <w:tcPr>
            <w:tcW w:w="9030" w:type="dxa"/>
            <w:shd w:val="clear" w:color="auto" w:fill="FFC000"/>
          </w:tcPr>
          <w:p w14:paraId="2D51DFD1" w14:textId="77777777" w:rsidR="00CE08CB" w:rsidRDefault="00E02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Actividades para la semana 1</w:t>
            </w:r>
          </w:p>
        </w:tc>
      </w:tr>
      <w:tr w:rsidR="00CE08CB" w:rsidRPr="00E02B26" w14:paraId="3AD2651E" w14:textId="77777777">
        <w:trPr>
          <w:trHeight w:val="838"/>
          <w:jc w:val="center"/>
        </w:trPr>
        <w:tc>
          <w:tcPr>
            <w:tcW w:w="9030" w:type="dxa"/>
          </w:tcPr>
          <w:p w14:paraId="6D3E6C82" w14:textId="77777777" w:rsidR="00CE08CB" w:rsidRDefault="00E02B26">
            <w:pPr>
              <w:jc w:val="both"/>
              <w:rPr>
                <w:b/>
              </w:rPr>
            </w:pPr>
            <w:r>
              <w:rPr>
                <w:b/>
              </w:rPr>
              <w:t xml:space="preserve">Actividades: </w:t>
            </w:r>
          </w:p>
          <w:p w14:paraId="0ED59A96" w14:textId="77777777" w:rsidR="00CE08CB" w:rsidRDefault="00E02B2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Leo el texto sobre el calentamiento global.</w:t>
            </w:r>
          </w:p>
          <w:p w14:paraId="33981A93" w14:textId="77777777" w:rsidR="00CE08CB" w:rsidRDefault="00E02B26">
            <w:pPr>
              <w:jc w:val="both"/>
              <w:rPr>
                <w:b/>
              </w:rPr>
            </w:pPr>
            <w:r>
              <w:rPr>
                <w:b/>
              </w:rPr>
              <w:t>Analizo la información de lo leído.</w:t>
            </w:r>
          </w:p>
          <w:p w14:paraId="6D404813" w14:textId="77777777" w:rsidR="00CE08CB" w:rsidRDefault="00E02B26">
            <w:pPr>
              <w:jc w:val="both"/>
              <w:rPr>
                <w:b/>
              </w:rPr>
            </w:pPr>
            <w:r>
              <w:rPr>
                <w:b/>
              </w:rPr>
              <w:t>Contesto las siguientes preguntas.</w:t>
            </w:r>
          </w:p>
          <w:p w14:paraId="5619F677" w14:textId="77777777" w:rsidR="00CE08CB" w:rsidRDefault="00E02B26">
            <w:pPr>
              <w:jc w:val="both"/>
              <w:rPr>
                <w:b/>
              </w:rPr>
            </w:pPr>
            <w:r>
              <w:rPr>
                <w:b/>
              </w:rPr>
              <w:t>¿Cuáles son las causas del calentamiento global?</w:t>
            </w:r>
          </w:p>
          <w:p w14:paraId="3D110CEC" w14:textId="77777777" w:rsidR="00CE08CB" w:rsidRDefault="00E02B26">
            <w:pPr>
              <w:jc w:val="both"/>
              <w:rPr>
                <w:b/>
              </w:rPr>
            </w:pPr>
            <w:r>
              <w:rPr>
                <w:b/>
              </w:rPr>
              <w:t>¿Cuáles son las consecuencias del calentamiento global?</w:t>
            </w:r>
          </w:p>
          <w:p w14:paraId="52297D78" w14:textId="77777777" w:rsidR="00CE08CB" w:rsidRDefault="00E02B26">
            <w:pPr>
              <w:jc w:val="both"/>
              <w:rPr>
                <w:b/>
              </w:rPr>
            </w:pPr>
            <w:r>
              <w:rPr>
                <w:b/>
              </w:rPr>
              <w:t>¿Qué acciones deberíamos realizar para enfrentar el calentamiento global?</w:t>
            </w:r>
          </w:p>
          <w:p w14:paraId="1CBF463A" w14:textId="77777777" w:rsidR="00CE08CB" w:rsidRDefault="00E02B26">
            <w:pPr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374D6A90" wp14:editId="2FFDE075">
                  <wp:simplePos x="0" y="0"/>
                  <wp:positionH relativeFrom="column">
                    <wp:posOffset>-38734</wp:posOffset>
                  </wp:positionH>
                  <wp:positionV relativeFrom="paragraph">
                    <wp:posOffset>27305</wp:posOffset>
                  </wp:positionV>
                  <wp:extent cx="1695450" cy="1624807"/>
                  <wp:effectExtent l="0" t="0" r="0" b="0"/>
                  <wp:wrapNone/>
                  <wp:docPr id="26" name="image6.jpg" descr="RECUERDA”: Sobrellevando la Pandemia con nuestros hijos! - IACAPA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RECUERDA”: Sobrellevando la Pandemia con nuestros hijos! - IACAPAP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6248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3998A4E6" wp14:editId="2FFACE78">
                  <wp:simplePos x="0" y="0"/>
                  <wp:positionH relativeFrom="column">
                    <wp:posOffset>1704340</wp:posOffset>
                  </wp:positionH>
                  <wp:positionV relativeFrom="paragraph">
                    <wp:posOffset>164465</wp:posOffset>
                  </wp:positionV>
                  <wp:extent cx="3914775" cy="2737762"/>
                  <wp:effectExtent l="0" t="0" r="0" b="0"/>
                  <wp:wrapNone/>
                  <wp:docPr id="21" name="image7.jpg" descr="Calentamiento Global: Qué es, definición, causas, consecuencias,comba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Calentamiento Global: Qué es, definición, causas, consecuencias,combat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27377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0F5EC8B" w14:textId="77777777" w:rsidR="00CE08CB" w:rsidRDefault="00CE08CB">
            <w:pPr>
              <w:jc w:val="both"/>
              <w:rPr>
                <w:b/>
              </w:rPr>
            </w:pPr>
          </w:p>
          <w:p w14:paraId="258089A8" w14:textId="77777777" w:rsidR="00CE08CB" w:rsidRDefault="00CE08CB">
            <w:pPr>
              <w:jc w:val="both"/>
              <w:rPr>
                <w:b/>
              </w:rPr>
            </w:pPr>
          </w:p>
          <w:p w14:paraId="4F2DC0EE" w14:textId="77777777" w:rsidR="00CE08CB" w:rsidRDefault="00CE08CB">
            <w:pPr>
              <w:jc w:val="both"/>
              <w:rPr>
                <w:b/>
              </w:rPr>
            </w:pPr>
          </w:p>
          <w:p w14:paraId="294F4E91" w14:textId="77777777" w:rsidR="00CE08CB" w:rsidRDefault="00CE08CB">
            <w:pPr>
              <w:jc w:val="both"/>
            </w:pPr>
          </w:p>
          <w:p w14:paraId="6285DDED" w14:textId="77777777" w:rsidR="00CE08CB" w:rsidRDefault="00CE08CB">
            <w:pPr>
              <w:jc w:val="both"/>
            </w:pPr>
          </w:p>
          <w:p w14:paraId="449FB15A" w14:textId="77777777" w:rsidR="00CE08CB" w:rsidRDefault="00CE08CB">
            <w:pPr>
              <w:jc w:val="both"/>
            </w:pPr>
          </w:p>
          <w:p w14:paraId="3D63A4E2" w14:textId="77777777" w:rsidR="00CE08CB" w:rsidRDefault="00CE08CB">
            <w:pPr>
              <w:jc w:val="both"/>
            </w:pPr>
          </w:p>
          <w:p w14:paraId="32B94E1D" w14:textId="77777777" w:rsidR="00CE08CB" w:rsidRDefault="00CE08CB">
            <w:pPr>
              <w:jc w:val="both"/>
            </w:pPr>
          </w:p>
          <w:p w14:paraId="09F68A7A" w14:textId="77777777" w:rsidR="00CE08CB" w:rsidRDefault="00E02B26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43CF8CF0" wp14:editId="0C5EA7A3">
                  <wp:simplePos x="0" y="0"/>
                  <wp:positionH relativeFrom="column">
                    <wp:posOffset>1993900</wp:posOffset>
                  </wp:positionH>
                  <wp:positionV relativeFrom="paragraph">
                    <wp:posOffset>146685</wp:posOffset>
                  </wp:positionV>
                  <wp:extent cx="1590675" cy="808727"/>
                  <wp:effectExtent l="0" t="0" r="0" b="0"/>
                  <wp:wrapNone/>
                  <wp:docPr id="23" name="image1.png" descr="Sabías Que? | LA BOLA DE OR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abías Que? | LA BOLA DE ORO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8087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22B18ED" w14:textId="77777777" w:rsidR="00CE08CB" w:rsidRDefault="00CE08CB">
            <w:pPr>
              <w:jc w:val="both"/>
            </w:pPr>
          </w:p>
          <w:p w14:paraId="5A681530" w14:textId="77777777" w:rsidR="00CE08CB" w:rsidRDefault="00E02B26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2651C087" wp14:editId="2953CA3E">
                  <wp:simplePos x="0" y="0"/>
                  <wp:positionH relativeFrom="column">
                    <wp:posOffset>-634</wp:posOffset>
                  </wp:positionH>
                  <wp:positionV relativeFrom="paragraph">
                    <wp:posOffset>336550</wp:posOffset>
                  </wp:positionV>
                  <wp:extent cx="5578475" cy="3068320"/>
                  <wp:effectExtent l="0" t="0" r="0" b="0"/>
                  <wp:wrapNone/>
                  <wp:docPr id="2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8475" cy="3068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601AB27" w14:textId="77777777" w:rsidR="00CE08CB" w:rsidRDefault="00CE08CB">
            <w:pPr>
              <w:jc w:val="both"/>
            </w:pPr>
          </w:p>
          <w:p w14:paraId="690FD367" w14:textId="77777777" w:rsidR="00CE08CB" w:rsidRDefault="00CE08CB">
            <w:pPr>
              <w:jc w:val="both"/>
            </w:pPr>
          </w:p>
          <w:p w14:paraId="1F2E0743" w14:textId="77777777" w:rsidR="00CE08CB" w:rsidRDefault="00CE08CB">
            <w:pPr>
              <w:jc w:val="both"/>
            </w:pPr>
          </w:p>
          <w:p w14:paraId="43D95DF2" w14:textId="77777777" w:rsidR="00CE08CB" w:rsidRDefault="00CE08CB">
            <w:pPr>
              <w:jc w:val="both"/>
            </w:pPr>
          </w:p>
          <w:p w14:paraId="04F5E722" w14:textId="77777777" w:rsidR="00CE08CB" w:rsidRDefault="00CE08CB">
            <w:pPr>
              <w:jc w:val="both"/>
            </w:pPr>
          </w:p>
          <w:p w14:paraId="68B0AB23" w14:textId="77777777" w:rsidR="00CE08CB" w:rsidRDefault="00CE08CB">
            <w:pPr>
              <w:jc w:val="both"/>
            </w:pPr>
          </w:p>
          <w:p w14:paraId="5CA248DC" w14:textId="77777777" w:rsidR="00CE08CB" w:rsidRDefault="00CE08CB">
            <w:pPr>
              <w:jc w:val="both"/>
            </w:pPr>
          </w:p>
          <w:p w14:paraId="58D21662" w14:textId="77777777" w:rsidR="00CE08CB" w:rsidRDefault="00CE08CB">
            <w:pPr>
              <w:jc w:val="both"/>
            </w:pPr>
          </w:p>
          <w:p w14:paraId="0EB18E1D" w14:textId="77777777" w:rsidR="00CE08CB" w:rsidRDefault="00CE08CB">
            <w:pPr>
              <w:jc w:val="both"/>
            </w:pPr>
          </w:p>
          <w:p w14:paraId="4CA5A036" w14:textId="77777777" w:rsidR="00CE08CB" w:rsidRDefault="00CE08CB">
            <w:pPr>
              <w:jc w:val="both"/>
            </w:pPr>
          </w:p>
          <w:p w14:paraId="090021DF" w14:textId="77777777" w:rsidR="00CE08CB" w:rsidRDefault="00E02B26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0E828624" wp14:editId="4060CFD8">
                  <wp:simplePos x="0" y="0"/>
                  <wp:positionH relativeFrom="column">
                    <wp:posOffset>94616</wp:posOffset>
                  </wp:positionH>
                  <wp:positionV relativeFrom="paragraph">
                    <wp:posOffset>27305</wp:posOffset>
                  </wp:positionV>
                  <wp:extent cx="1748610" cy="1312494"/>
                  <wp:effectExtent l="0" t="0" r="0" b="0"/>
                  <wp:wrapNone/>
                  <wp:docPr id="30" name="image9.jpg" descr="TOMi.digital - Sabias que?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TOMi.digital - Sabias que?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610" cy="13124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5200ADA" w14:textId="77777777" w:rsidR="00CE08CB" w:rsidRDefault="00CE08CB">
            <w:pPr>
              <w:jc w:val="both"/>
            </w:pPr>
          </w:p>
          <w:p w14:paraId="194D38CC" w14:textId="77777777" w:rsidR="00CE08CB" w:rsidRDefault="00CE08CB">
            <w:pPr>
              <w:jc w:val="both"/>
            </w:pPr>
          </w:p>
          <w:p w14:paraId="4288974B" w14:textId="77777777" w:rsidR="00CE08CB" w:rsidRDefault="00CE08CB">
            <w:pPr>
              <w:jc w:val="both"/>
            </w:pPr>
          </w:p>
          <w:p w14:paraId="0D20E008" w14:textId="77777777" w:rsidR="00CE08CB" w:rsidRDefault="00E02B26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5D127738" wp14:editId="287492CF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30480</wp:posOffset>
                  </wp:positionV>
                  <wp:extent cx="4579241" cy="5019675"/>
                  <wp:effectExtent l="0" t="0" r="0" b="0"/>
                  <wp:wrapNone/>
                  <wp:docPr id="22" name="image8.jpg" descr="No hay ninguna descripción de la foto disponible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No hay ninguna descripción de la foto disponible."/>
                          <pic:cNvPicPr preferRelativeResize="0"/>
                        </pic:nvPicPr>
                        <pic:blipFill>
                          <a:blip r:embed="rId11"/>
                          <a:srcRect b="6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9241" cy="5019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13F46D5" w14:textId="77777777" w:rsidR="00CE08CB" w:rsidRDefault="00CE08CB">
            <w:pPr>
              <w:jc w:val="both"/>
            </w:pPr>
          </w:p>
          <w:p w14:paraId="338D2E80" w14:textId="77777777" w:rsidR="00CE08CB" w:rsidRDefault="00CE08CB">
            <w:pPr>
              <w:jc w:val="both"/>
            </w:pPr>
          </w:p>
          <w:p w14:paraId="4A3DA52A" w14:textId="77777777" w:rsidR="00CE08CB" w:rsidRDefault="00CE08CB">
            <w:pPr>
              <w:jc w:val="both"/>
            </w:pPr>
          </w:p>
          <w:p w14:paraId="39F60CBB" w14:textId="77777777" w:rsidR="00CE08CB" w:rsidRDefault="00CE08CB">
            <w:pPr>
              <w:jc w:val="both"/>
            </w:pPr>
          </w:p>
          <w:p w14:paraId="2F533EEC" w14:textId="77777777" w:rsidR="00CE08CB" w:rsidRDefault="00CE08CB">
            <w:pPr>
              <w:jc w:val="both"/>
            </w:pPr>
          </w:p>
          <w:p w14:paraId="27A1A72C" w14:textId="77777777" w:rsidR="00CE08CB" w:rsidRDefault="00CE08CB">
            <w:pPr>
              <w:jc w:val="both"/>
            </w:pPr>
          </w:p>
          <w:p w14:paraId="7F9708BD" w14:textId="77777777" w:rsidR="00CE08CB" w:rsidRDefault="00CE08CB">
            <w:pPr>
              <w:jc w:val="both"/>
            </w:pPr>
          </w:p>
          <w:p w14:paraId="60373EFB" w14:textId="77777777" w:rsidR="00CE08CB" w:rsidRDefault="00CE08CB">
            <w:pPr>
              <w:jc w:val="both"/>
            </w:pPr>
          </w:p>
          <w:p w14:paraId="42781AFE" w14:textId="77777777" w:rsidR="00CE08CB" w:rsidRDefault="00CE08CB">
            <w:pPr>
              <w:jc w:val="both"/>
            </w:pPr>
          </w:p>
          <w:p w14:paraId="14B06D20" w14:textId="77777777" w:rsidR="00CE08CB" w:rsidRDefault="00CE08CB">
            <w:pPr>
              <w:jc w:val="both"/>
            </w:pPr>
          </w:p>
          <w:p w14:paraId="4F5718D9" w14:textId="77777777" w:rsidR="00CE08CB" w:rsidRDefault="00CE08CB">
            <w:pPr>
              <w:jc w:val="both"/>
            </w:pPr>
          </w:p>
          <w:p w14:paraId="5B612DD3" w14:textId="77777777" w:rsidR="00CE08CB" w:rsidRDefault="00CE08CB">
            <w:pPr>
              <w:jc w:val="both"/>
            </w:pPr>
          </w:p>
          <w:p w14:paraId="3A27CE32" w14:textId="77777777" w:rsidR="00CE08CB" w:rsidRDefault="00CE08CB">
            <w:pPr>
              <w:jc w:val="both"/>
            </w:pPr>
          </w:p>
          <w:p w14:paraId="241E2623" w14:textId="77777777" w:rsidR="00CE08CB" w:rsidRDefault="00CE08CB">
            <w:pPr>
              <w:jc w:val="both"/>
            </w:pPr>
          </w:p>
          <w:p w14:paraId="33A9DB9E" w14:textId="77777777" w:rsidR="00CE08CB" w:rsidRDefault="00CE08CB">
            <w:pPr>
              <w:jc w:val="both"/>
            </w:pPr>
          </w:p>
          <w:p w14:paraId="165AFA24" w14:textId="77777777" w:rsidR="00CE08CB" w:rsidRPr="00E02B26" w:rsidRDefault="00E02B26">
            <w:pPr>
              <w:jc w:val="both"/>
              <w:rPr>
                <w:highlight w:val="yellow"/>
                <w:lang w:val="en-US"/>
              </w:rPr>
            </w:pPr>
            <w:r w:rsidRPr="00E02B26">
              <w:rPr>
                <w:highlight w:val="yellow"/>
                <w:lang w:val="en-US"/>
              </w:rPr>
              <w:t>INGLÉS</w:t>
            </w:r>
          </w:p>
          <w:p w14:paraId="3B3B0454" w14:textId="77777777" w:rsidR="00CE08CB" w:rsidRPr="00E02B26" w:rsidRDefault="00E02B26">
            <w:pPr>
              <w:jc w:val="both"/>
              <w:rPr>
                <w:lang w:val="en-US"/>
              </w:rPr>
            </w:pPr>
            <w:r w:rsidRPr="00E02B26">
              <w:rPr>
                <w:lang w:val="en-US"/>
              </w:rPr>
              <w:t>1. Watch, read, and listen to a story about christmas.</w:t>
            </w:r>
          </w:p>
          <w:p w14:paraId="6221EEC5" w14:textId="77777777" w:rsidR="00CE08CB" w:rsidRPr="00E02B26" w:rsidRDefault="00E02B26">
            <w:pPr>
              <w:jc w:val="both"/>
              <w:rPr>
                <w:lang w:val="en-US"/>
              </w:rPr>
            </w:pPr>
            <w:hyperlink r:id="rId12">
              <w:r w:rsidRPr="00E02B26">
                <w:rPr>
                  <w:color w:val="1155CC"/>
                  <w:u w:val="single"/>
                  <w:lang w:val="en-US"/>
                </w:rPr>
                <w:t>https://www.youtube.com/watch?v=lrutxppbBQ8&amp;feature=emb_logo</w:t>
              </w:r>
            </w:hyperlink>
          </w:p>
          <w:p w14:paraId="4AD1D6C1" w14:textId="77777777" w:rsidR="00CE08CB" w:rsidRPr="00E02B26" w:rsidRDefault="00E02B26">
            <w:pPr>
              <w:jc w:val="both"/>
              <w:rPr>
                <w:lang w:val="en-US"/>
              </w:rPr>
            </w:pPr>
            <w:r w:rsidRPr="00E02B26">
              <w:rPr>
                <w:lang w:val="en-US"/>
              </w:rPr>
              <w:t>Listen to and learn a song. The little drummer boy.</w:t>
            </w:r>
          </w:p>
          <w:p w14:paraId="6F28861F" w14:textId="77777777" w:rsidR="00CE08CB" w:rsidRPr="00E02B26" w:rsidRDefault="00E02B26">
            <w:pPr>
              <w:jc w:val="both"/>
              <w:rPr>
                <w:lang w:val="en-US"/>
              </w:rPr>
            </w:pPr>
            <w:hyperlink r:id="rId13">
              <w:r w:rsidRPr="00E02B26">
                <w:rPr>
                  <w:color w:val="1155CC"/>
                  <w:u w:val="single"/>
                  <w:lang w:val="en-US"/>
                </w:rPr>
                <w:t>https://www.youtube.com/watch?v=QQj3XyIOGZs&amp;t=6s</w:t>
              </w:r>
            </w:hyperlink>
          </w:p>
          <w:p w14:paraId="00AE5591" w14:textId="77777777" w:rsidR="00CE08CB" w:rsidRPr="00E02B26" w:rsidRDefault="00E02B26">
            <w:pPr>
              <w:jc w:val="both"/>
              <w:rPr>
                <w:lang w:val="en-US"/>
              </w:rPr>
            </w:pPr>
            <w:r w:rsidRPr="00E02B26">
              <w:rPr>
                <w:lang w:val="en-US"/>
              </w:rPr>
              <w:t>Practice the song with your partners and teachers.</w:t>
            </w:r>
          </w:p>
          <w:p w14:paraId="3B154A5B" w14:textId="77777777" w:rsidR="00CE08CB" w:rsidRPr="00E02B26" w:rsidRDefault="00E02B26">
            <w:pPr>
              <w:jc w:val="both"/>
              <w:rPr>
                <w:lang w:val="en-US"/>
              </w:rPr>
            </w:pPr>
            <w:r w:rsidRPr="00E02B26">
              <w:rPr>
                <w:lang w:val="en-US"/>
              </w:rPr>
              <w:lastRenderedPageBreak/>
              <w:t xml:space="preserve">Listen to the song and complete the </w:t>
            </w:r>
            <w:r w:rsidRPr="00E02B26">
              <w:rPr>
                <w:lang w:val="en-US"/>
              </w:rPr>
              <w:t>song.</w:t>
            </w:r>
          </w:p>
        </w:tc>
      </w:tr>
      <w:tr w:rsidR="00CE08CB" w14:paraId="6336FE99" w14:textId="77777777">
        <w:trPr>
          <w:trHeight w:val="486"/>
          <w:jc w:val="center"/>
        </w:trPr>
        <w:tc>
          <w:tcPr>
            <w:tcW w:w="9030" w:type="dxa"/>
            <w:shd w:val="clear" w:color="auto" w:fill="8064A2"/>
          </w:tcPr>
          <w:p w14:paraId="347E0FF5" w14:textId="77777777" w:rsidR="00CE08CB" w:rsidRDefault="00E02B2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Objetivo semanal: Promover la </w:t>
            </w:r>
            <w:r>
              <w:rPr>
                <w:b/>
              </w:rPr>
              <w:t>práctica</w:t>
            </w:r>
            <w:r>
              <w:rPr>
                <w:b/>
                <w:color w:val="000000"/>
              </w:rPr>
              <w:t xml:space="preserve"> del reciclaje entre los estudiantes con la finalidad de que sean reutilizados para la elaboración de instrumentos musicales.</w:t>
            </w:r>
          </w:p>
        </w:tc>
      </w:tr>
      <w:tr w:rsidR="00CE08CB" w14:paraId="48C4151F" w14:textId="77777777">
        <w:trPr>
          <w:trHeight w:val="486"/>
          <w:jc w:val="center"/>
        </w:trPr>
        <w:tc>
          <w:tcPr>
            <w:tcW w:w="9030" w:type="dxa"/>
            <w:shd w:val="clear" w:color="auto" w:fill="8064A2"/>
          </w:tcPr>
          <w:p w14:paraId="4FD21031" w14:textId="77777777" w:rsidR="00CE08CB" w:rsidRDefault="00E02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Actividades para la semana 2</w:t>
            </w:r>
          </w:p>
        </w:tc>
      </w:tr>
      <w:tr w:rsidR="00CE08CB" w14:paraId="605D10E3" w14:textId="77777777">
        <w:trPr>
          <w:trHeight w:val="486"/>
          <w:jc w:val="center"/>
        </w:trPr>
        <w:tc>
          <w:tcPr>
            <w:tcW w:w="9030" w:type="dxa"/>
          </w:tcPr>
          <w:p w14:paraId="256B20A1" w14:textId="77777777" w:rsidR="00CE08CB" w:rsidRDefault="00E02B26">
            <w:pPr>
              <w:jc w:val="both"/>
            </w:pPr>
            <w:r>
              <w:t>-Parafraseo el significado de un texto expositivo.</w:t>
            </w:r>
          </w:p>
          <w:p w14:paraId="19CF7637" w14:textId="77777777" w:rsidR="00CE08CB" w:rsidRDefault="00E02B26">
            <w:pPr>
              <w:jc w:val="both"/>
            </w:pPr>
            <w:r>
              <w:t>-Realizo un organizador gráfico sobre la estructura de un organizador gráfico.</w:t>
            </w:r>
          </w:p>
          <w:p w14:paraId="46F6D886" w14:textId="77777777" w:rsidR="00CE08CB" w:rsidRDefault="00E02B26">
            <w:pPr>
              <w:jc w:val="both"/>
            </w:pPr>
            <w:r>
              <w:t>-Redacto un texto expositivo sobre el reciclaje.</w:t>
            </w:r>
          </w:p>
          <w:p w14:paraId="06DD5D88" w14:textId="77777777" w:rsidR="00CE08CB" w:rsidRDefault="00E02B26">
            <w:pPr>
              <w:jc w:val="both"/>
            </w:pPr>
            <w:r>
              <w:t>-Expongo oralmente mi trabajo.</w:t>
            </w:r>
          </w:p>
          <w:p w14:paraId="7559DD81" w14:textId="77777777" w:rsidR="00CE08CB" w:rsidRDefault="00E02B26">
            <w:pPr>
              <w:jc w:val="both"/>
            </w:pPr>
            <w:r>
              <w:t>-Extraigo conclusiones del texto.</w:t>
            </w:r>
          </w:p>
          <w:p w14:paraId="1393996C" w14:textId="77777777" w:rsidR="00CE08CB" w:rsidRDefault="00E02B26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1B30E585" wp14:editId="3DE1DC62">
                  <wp:simplePos x="0" y="0"/>
                  <wp:positionH relativeFrom="column">
                    <wp:posOffset>-29208</wp:posOffset>
                  </wp:positionH>
                  <wp:positionV relativeFrom="paragraph">
                    <wp:posOffset>36830</wp:posOffset>
                  </wp:positionV>
                  <wp:extent cx="1492367" cy="1242050"/>
                  <wp:effectExtent l="0" t="0" r="0" b="0"/>
                  <wp:wrapNone/>
                  <wp:docPr id="29" name="image12.jpg" descr="Sabias que?.. 12 datos curiosos que posiblemente desconozca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 descr="Sabias que?.. 12 datos curiosos que posiblemente desconozcas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367" cy="1242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1CD076DE" wp14:editId="046CDF45">
                  <wp:simplePos x="0" y="0"/>
                  <wp:positionH relativeFrom="column">
                    <wp:posOffset>1523366</wp:posOffset>
                  </wp:positionH>
                  <wp:positionV relativeFrom="paragraph">
                    <wp:posOffset>149281</wp:posOffset>
                  </wp:positionV>
                  <wp:extent cx="4043791" cy="4070858"/>
                  <wp:effectExtent l="0" t="0" r="0" b="0"/>
                  <wp:wrapNone/>
                  <wp:docPr id="28" name="image11.jpg" descr="Reciclaje para niños, cómo explicarlo y concienciarlos - Iberdro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Reciclaje para niños, cómo explicarlo y concienciarlos - Iberdrola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3791" cy="40708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0718BF1" w14:textId="77777777" w:rsidR="00CE08CB" w:rsidRDefault="00CE08CB">
            <w:pPr>
              <w:jc w:val="center"/>
            </w:pPr>
          </w:p>
          <w:p w14:paraId="3F126FDF" w14:textId="77777777" w:rsidR="00CE08CB" w:rsidRDefault="00CE08C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415A9740" w14:textId="77777777" w:rsidR="00CE08CB" w:rsidRDefault="00CE08C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4B6958E7" w14:textId="77777777" w:rsidR="00CE08CB" w:rsidRDefault="00CE08C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238469EA" w14:textId="77777777" w:rsidR="00CE08CB" w:rsidRDefault="00CE08C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29E0013D" w14:textId="77777777" w:rsidR="00CE08CB" w:rsidRDefault="00CE08C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119C42BA" w14:textId="77777777" w:rsidR="00CE08CB" w:rsidRDefault="00CE08C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32B88A93" w14:textId="77777777" w:rsidR="00CE08CB" w:rsidRDefault="00CE08C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6CA8FB4C" w14:textId="77777777" w:rsidR="00CE08CB" w:rsidRDefault="00CE08C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29BD80E8" w14:textId="77777777" w:rsidR="00CE08CB" w:rsidRDefault="00CE08C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66070624" w14:textId="77777777" w:rsidR="00CE08CB" w:rsidRDefault="00CE08C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36838652" w14:textId="77777777" w:rsidR="00CE08CB" w:rsidRDefault="00CE08C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6EC4B933" w14:textId="77777777" w:rsidR="00CE08CB" w:rsidRDefault="00CE08C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C01C953" w14:textId="77777777" w:rsidR="00CE08CB" w:rsidRDefault="00CE08C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3B9528EE" w14:textId="77777777" w:rsidR="00CE08CB" w:rsidRDefault="00CE08C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644FF9A4" w14:textId="77777777" w:rsidR="00CE08CB" w:rsidRDefault="00CE08C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6B28F7D8" w14:textId="77777777" w:rsidR="00CE08CB" w:rsidRDefault="00CE08C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1DB90F8F" w14:textId="77777777" w:rsidR="00CE08CB" w:rsidRDefault="00CE08C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5F969E9D" w14:textId="77777777" w:rsidR="00CE08CB" w:rsidRDefault="00CE08C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304FD9AF" w14:textId="77777777" w:rsidR="00CE08CB" w:rsidRDefault="00CE08C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25ED097" w14:textId="77777777" w:rsidR="00CE08CB" w:rsidRDefault="00CE08C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A74E54F" w14:textId="77777777" w:rsidR="00CE08CB" w:rsidRDefault="00CE08C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418DC0DF" w14:textId="77777777" w:rsidR="00CE08CB" w:rsidRDefault="00CE08C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762D0C2E" w14:textId="77777777" w:rsidR="00CE08CB" w:rsidRDefault="00E02B2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Actividades</w:t>
            </w:r>
          </w:p>
          <w:p w14:paraId="3939482F" w14:textId="77777777" w:rsidR="00CE08CB" w:rsidRDefault="00E02B2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Observo un video sobre el reciclaje.</w:t>
            </w:r>
          </w:p>
          <w:p w14:paraId="6592F622" w14:textId="77777777" w:rsidR="00CE08CB" w:rsidRDefault="00E02B26">
            <w:pPr>
              <w:spacing w:after="0" w:line="240" w:lineRule="auto"/>
              <w:jc w:val="both"/>
              <w:rPr>
                <w:color w:val="000000"/>
              </w:rPr>
            </w:pPr>
            <w:hyperlink r:id="rId16">
              <w:r>
                <w:rPr>
                  <w:color w:val="0563C1"/>
                  <w:u w:val="single"/>
                </w:rPr>
                <w:t>https://www.youtube.com/watch?v=nvUqnpicSd0</w:t>
              </w:r>
            </w:hyperlink>
          </w:p>
          <w:p w14:paraId="51F965FE" w14:textId="77777777" w:rsidR="00CE08CB" w:rsidRDefault="00E02B2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Converso sobre el video observado.</w:t>
            </w:r>
          </w:p>
          <w:p w14:paraId="67CAB3D6" w14:textId="77777777" w:rsidR="00CE08CB" w:rsidRDefault="00E02B2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Contesto:</w:t>
            </w:r>
          </w:p>
          <w:p w14:paraId="66620E87" w14:textId="77777777" w:rsidR="00CE08CB" w:rsidRDefault="00E02B2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¿Cuál es el decálogo para cuidar el medio ambiente?</w:t>
            </w:r>
          </w:p>
          <w:p w14:paraId="5AD43F90" w14:textId="77777777" w:rsidR="00CE08CB" w:rsidRDefault="00E02B2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Recolecto material reciclable para la elaboración del tambor.</w:t>
            </w:r>
          </w:p>
          <w:p w14:paraId="1B974E15" w14:textId="77777777" w:rsidR="00CE08CB" w:rsidRDefault="00E02B2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Construyo el tambor.</w:t>
            </w:r>
          </w:p>
          <w:p w14:paraId="169B3C25" w14:textId="77777777" w:rsidR="00CE08CB" w:rsidRDefault="00E02B2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Presento y expongo mi trabajo.</w:t>
            </w:r>
          </w:p>
          <w:p w14:paraId="5C5F19FA" w14:textId="77777777" w:rsidR="00CE08CB" w:rsidRDefault="00CE08C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4774710C" w14:textId="77777777" w:rsidR="00CE08CB" w:rsidRPr="00E02B26" w:rsidRDefault="00E02B26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E02B26">
              <w:rPr>
                <w:color w:val="000000"/>
                <w:lang w:val="en-US"/>
              </w:rPr>
              <w:t>PRODUCTO TERMINADO</w:t>
            </w:r>
          </w:p>
          <w:p w14:paraId="5921C268" w14:textId="77777777" w:rsidR="00CE08CB" w:rsidRPr="00E02B26" w:rsidRDefault="00E02B26">
            <w:pPr>
              <w:spacing w:after="0" w:line="240" w:lineRule="auto"/>
              <w:jc w:val="both"/>
              <w:rPr>
                <w:color w:val="00000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 wp14:anchorId="5FBE0B84" wp14:editId="18CCC2AA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69850</wp:posOffset>
                  </wp:positionV>
                  <wp:extent cx="2932430" cy="1649492"/>
                  <wp:effectExtent l="0" t="0" r="0" b="0"/>
                  <wp:wrapNone/>
                  <wp:docPr id="31" name="image3.jpg" descr="COMO HACER UN TAMBOR DE MATERIAL RECICLADO 🥁 - YouTub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COMO HACER UN TAMBOR DE MATERIAL RECICLADO 🥁 - YouTube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2430" cy="1649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F2C02F1" w14:textId="77777777" w:rsidR="00CE08CB" w:rsidRPr="00E02B26" w:rsidRDefault="00CE08CB">
            <w:pPr>
              <w:spacing w:after="0" w:line="240" w:lineRule="auto"/>
              <w:jc w:val="both"/>
              <w:rPr>
                <w:color w:val="000000"/>
                <w:lang w:val="en-US"/>
              </w:rPr>
            </w:pPr>
          </w:p>
          <w:p w14:paraId="5679DEB8" w14:textId="77777777" w:rsidR="00CE08CB" w:rsidRPr="00E02B26" w:rsidRDefault="00CE08CB">
            <w:pPr>
              <w:spacing w:after="0" w:line="240" w:lineRule="auto"/>
              <w:jc w:val="both"/>
              <w:rPr>
                <w:color w:val="000000"/>
                <w:lang w:val="en-US"/>
              </w:rPr>
            </w:pPr>
          </w:p>
          <w:p w14:paraId="1C622CC3" w14:textId="77777777" w:rsidR="00CE08CB" w:rsidRPr="00E02B26" w:rsidRDefault="00CE08CB">
            <w:pPr>
              <w:spacing w:after="0" w:line="240" w:lineRule="auto"/>
              <w:jc w:val="both"/>
              <w:rPr>
                <w:color w:val="000000"/>
                <w:lang w:val="en-US"/>
              </w:rPr>
            </w:pPr>
          </w:p>
          <w:p w14:paraId="7D5BE83D" w14:textId="77777777" w:rsidR="00CE08CB" w:rsidRPr="00E02B26" w:rsidRDefault="00CE08CB">
            <w:pPr>
              <w:spacing w:after="0" w:line="240" w:lineRule="auto"/>
              <w:jc w:val="both"/>
              <w:rPr>
                <w:color w:val="000000"/>
                <w:lang w:val="en-US"/>
              </w:rPr>
            </w:pPr>
          </w:p>
          <w:p w14:paraId="49E95D3A" w14:textId="77777777" w:rsidR="00CE08CB" w:rsidRPr="00E02B26" w:rsidRDefault="00CE08CB">
            <w:pPr>
              <w:spacing w:after="0" w:line="240" w:lineRule="auto"/>
              <w:jc w:val="both"/>
              <w:rPr>
                <w:color w:val="000000"/>
                <w:lang w:val="en-US"/>
              </w:rPr>
            </w:pPr>
          </w:p>
          <w:p w14:paraId="18AA57A9" w14:textId="77777777" w:rsidR="00CE08CB" w:rsidRPr="00E02B26" w:rsidRDefault="00CE08CB">
            <w:pPr>
              <w:spacing w:after="0" w:line="240" w:lineRule="auto"/>
              <w:jc w:val="both"/>
              <w:rPr>
                <w:color w:val="000000"/>
                <w:lang w:val="en-US"/>
              </w:rPr>
            </w:pPr>
          </w:p>
          <w:p w14:paraId="59F19CD9" w14:textId="77777777" w:rsidR="00CE08CB" w:rsidRPr="00E02B26" w:rsidRDefault="00CE08CB">
            <w:pPr>
              <w:spacing w:after="0" w:line="240" w:lineRule="auto"/>
              <w:jc w:val="both"/>
              <w:rPr>
                <w:color w:val="000000"/>
                <w:lang w:val="en-US"/>
              </w:rPr>
            </w:pPr>
          </w:p>
          <w:p w14:paraId="251B225A" w14:textId="77777777" w:rsidR="00CE08CB" w:rsidRPr="00E02B26" w:rsidRDefault="00CE08CB">
            <w:pPr>
              <w:spacing w:after="0" w:line="240" w:lineRule="auto"/>
              <w:jc w:val="both"/>
              <w:rPr>
                <w:color w:val="000000"/>
                <w:lang w:val="en-US"/>
              </w:rPr>
            </w:pPr>
          </w:p>
          <w:p w14:paraId="1D01914B" w14:textId="77777777" w:rsidR="00CE08CB" w:rsidRPr="00E02B26" w:rsidRDefault="00CE08CB">
            <w:pPr>
              <w:spacing w:after="0" w:line="240" w:lineRule="auto"/>
              <w:jc w:val="both"/>
              <w:rPr>
                <w:color w:val="000000"/>
                <w:lang w:val="en-US"/>
              </w:rPr>
            </w:pPr>
          </w:p>
          <w:p w14:paraId="602F9F5E" w14:textId="77777777" w:rsidR="00CE08CB" w:rsidRPr="00E02B26" w:rsidRDefault="00E02B26">
            <w:pPr>
              <w:spacing w:after="0" w:line="240" w:lineRule="auto"/>
              <w:jc w:val="both"/>
              <w:rPr>
                <w:lang w:val="en-US"/>
              </w:rPr>
            </w:pPr>
            <w:r w:rsidRPr="00E02B26">
              <w:rPr>
                <w:lang w:val="en-US"/>
              </w:rPr>
              <w:t>INGLÉS</w:t>
            </w:r>
          </w:p>
          <w:p w14:paraId="1E01D109" w14:textId="77777777" w:rsidR="00CE08CB" w:rsidRPr="00E02B26" w:rsidRDefault="00CE08CB">
            <w:pPr>
              <w:spacing w:after="0" w:line="240" w:lineRule="auto"/>
              <w:jc w:val="both"/>
              <w:rPr>
                <w:lang w:val="en-US"/>
              </w:rPr>
            </w:pPr>
          </w:p>
          <w:p w14:paraId="46BD11B9" w14:textId="77777777" w:rsidR="00CE08CB" w:rsidRPr="00E02B26" w:rsidRDefault="00E02B26">
            <w:pPr>
              <w:spacing w:after="0" w:line="240" w:lineRule="auto"/>
              <w:jc w:val="both"/>
              <w:rPr>
                <w:lang w:val="en-US"/>
              </w:rPr>
            </w:pPr>
            <w:r w:rsidRPr="00E02B26">
              <w:rPr>
                <w:lang w:val="en-US"/>
              </w:rPr>
              <w:t>Listen to and practice the song: The little drummer boy. Use your drum.</w:t>
            </w:r>
          </w:p>
          <w:p w14:paraId="5E5DBCAC" w14:textId="77777777" w:rsidR="00CE08CB" w:rsidRPr="00E02B26" w:rsidRDefault="00E02B26">
            <w:pPr>
              <w:spacing w:after="0" w:line="240" w:lineRule="auto"/>
              <w:jc w:val="both"/>
              <w:rPr>
                <w:lang w:val="en-US"/>
              </w:rPr>
            </w:pPr>
            <w:r w:rsidRPr="00E02B26">
              <w:rPr>
                <w:lang w:val="en-US"/>
              </w:rPr>
              <w:t>Listen to a story “Santa's Little helper”</w:t>
            </w:r>
          </w:p>
          <w:p w14:paraId="4D1C03DA" w14:textId="77777777" w:rsidR="00CE08CB" w:rsidRPr="00E02B26" w:rsidRDefault="00E02B26">
            <w:pPr>
              <w:spacing w:after="0" w:line="240" w:lineRule="auto"/>
              <w:jc w:val="both"/>
              <w:rPr>
                <w:lang w:val="en-US"/>
              </w:rPr>
            </w:pPr>
            <w:r w:rsidRPr="00E02B26">
              <w:rPr>
                <w:lang w:val="en-US"/>
              </w:rPr>
              <w:t xml:space="preserve">Do the activities worksheet: </w:t>
            </w:r>
            <w:hyperlink r:id="rId18">
              <w:r w:rsidRPr="00E02B26">
                <w:rPr>
                  <w:color w:val="1155CC"/>
                  <w:u w:val="single"/>
                  <w:lang w:val="en-US"/>
                </w:rPr>
                <w:t>https://lear</w:t>
              </w:r>
              <w:r w:rsidRPr="00E02B26">
                <w:rPr>
                  <w:color w:val="1155CC"/>
                  <w:u w:val="single"/>
                  <w:lang w:val="en-US"/>
                </w:rPr>
                <w:t>nenglishkids.britishcouncil.org/es/short-stories/santas-little-helper</w:t>
              </w:r>
            </w:hyperlink>
          </w:p>
          <w:p w14:paraId="46CC9537" w14:textId="77777777" w:rsidR="00CE08CB" w:rsidRDefault="00E02B26">
            <w:pPr>
              <w:spacing w:after="0" w:line="240" w:lineRule="auto"/>
              <w:jc w:val="both"/>
            </w:pPr>
            <w:r>
              <w:rPr>
                <w:noProof/>
              </w:rPr>
              <w:drawing>
                <wp:inline distT="114300" distB="114300" distL="114300" distR="114300" wp14:anchorId="0254A2F7" wp14:editId="03FCA1D8">
                  <wp:extent cx="3429000" cy="2348230"/>
                  <wp:effectExtent l="0" t="0" r="0" b="0"/>
                  <wp:docPr id="2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9"/>
                          <a:srcRect l="29453" t="19918" r="9121" b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23482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18542B6" w14:textId="77777777" w:rsidR="00CE08CB" w:rsidRDefault="00CE08CB">
            <w:pPr>
              <w:spacing w:after="0" w:line="240" w:lineRule="auto"/>
              <w:jc w:val="both"/>
            </w:pPr>
          </w:p>
        </w:tc>
      </w:tr>
      <w:tr w:rsidR="00CE08CB" w14:paraId="13CD4925" w14:textId="77777777">
        <w:trPr>
          <w:trHeight w:val="283"/>
          <w:jc w:val="center"/>
        </w:trPr>
        <w:tc>
          <w:tcPr>
            <w:tcW w:w="9030" w:type="dxa"/>
          </w:tcPr>
          <w:p w14:paraId="6D5DCD52" w14:textId="77777777" w:rsidR="00CE08CB" w:rsidRDefault="00E02B26">
            <w:pPr>
              <w:spacing w:after="0" w:line="240" w:lineRule="auto"/>
            </w:pPr>
            <w:r>
              <w:rPr>
                <w:b/>
              </w:rPr>
              <w:lastRenderedPageBreak/>
              <w:t>Compromisos</w:t>
            </w:r>
            <w:r>
              <w:t xml:space="preserve">:  </w:t>
            </w:r>
          </w:p>
          <w:p w14:paraId="429AC278" w14:textId="77777777" w:rsidR="00CE08CB" w:rsidRDefault="00E02B26">
            <w:pPr>
              <w:spacing w:after="0" w:line="240" w:lineRule="auto"/>
            </w:pPr>
            <w:r>
              <w:t>Practicar el reciclaje.</w:t>
            </w:r>
          </w:p>
          <w:p w14:paraId="46233CDA" w14:textId="77777777" w:rsidR="00CE08CB" w:rsidRDefault="00E02B26">
            <w:pPr>
              <w:spacing w:after="0" w:line="240" w:lineRule="auto"/>
            </w:pPr>
            <w:r>
              <w:t>Cuidar el medioambiente</w:t>
            </w:r>
          </w:p>
          <w:p w14:paraId="50E24711" w14:textId="77777777" w:rsidR="00CE08CB" w:rsidRDefault="00E02B26">
            <w:pPr>
              <w:spacing w:after="0" w:line="240" w:lineRule="auto"/>
            </w:pPr>
            <w:r>
              <w:t>Reducir y reutilizar objetos.</w:t>
            </w:r>
          </w:p>
        </w:tc>
      </w:tr>
      <w:tr w:rsidR="00CE08CB" w14:paraId="2EAF02D8" w14:textId="77777777">
        <w:trPr>
          <w:trHeight w:val="486"/>
          <w:jc w:val="center"/>
        </w:trPr>
        <w:tc>
          <w:tcPr>
            <w:tcW w:w="9030" w:type="dxa"/>
          </w:tcPr>
          <w:p w14:paraId="457BCE7B" w14:textId="77777777" w:rsidR="00CE08CB" w:rsidRDefault="00E02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Autoevaluación: </w:t>
            </w:r>
          </w:p>
          <w:p w14:paraId="39AD2DCF" w14:textId="77777777" w:rsidR="00CE08CB" w:rsidRDefault="00CE08CB">
            <w:pPr>
              <w:spacing w:after="0" w:line="240" w:lineRule="auto"/>
              <w:rPr>
                <w:b/>
              </w:rPr>
            </w:pPr>
          </w:p>
          <w:p w14:paraId="43C331F8" w14:textId="77777777" w:rsidR="00CE08CB" w:rsidRDefault="00E02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¿Qué aprendí esta semana?</w:t>
            </w:r>
          </w:p>
          <w:p w14:paraId="3260D3C8" w14:textId="77777777" w:rsidR="00CE08CB" w:rsidRDefault="00E02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¿Cómo me sentí al elaborar el tambor?</w:t>
            </w:r>
          </w:p>
          <w:p w14:paraId="47A96D95" w14:textId="77777777" w:rsidR="00CE08CB" w:rsidRDefault="00E02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¿Qué es lo que más te ha gustado?</w:t>
            </w:r>
          </w:p>
          <w:p w14:paraId="49DDC35F" w14:textId="77777777" w:rsidR="00CE08CB" w:rsidRDefault="00E02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¿Para qué me sirve lo que aprendí?</w:t>
            </w:r>
          </w:p>
          <w:p w14:paraId="5B9CEFF9" w14:textId="77777777" w:rsidR="00CE08CB" w:rsidRDefault="00CE08CB">
            <w:pPr>
              <w:spacing w:after="0" w:line="240" w:lineRule="auto"/>
            </w:pPr>
          </w:p>
        </w:tc>
      </w:tr>
    </w:tbl>
    <w:tbl>
      <w:tblPr>
        <w:tblStyle w:val="a2"/>
        <w:tblpPr w:leftFromText="141" w:rightFromText="141" w:vertAnchor="text" w:horzAnchor="margin" w:tblpXSpec="center" w:tblpY="-94"/>
        <w:tblW w:w="10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52"/>
        <w:gridCol w:w="3648"/>
        <w:gridCol w:w="3762"/>
      </w:tblGrid>
      <w:tr w:rsidR="00E02B26" w14:paraId="5B22536F" w14:textId="77777777" w:rsidTr="00E02B26">
        <w:trPr>
          <w:trHeight w:val="264"/>
        </w:trPr>
        <w:tc>
          <w:tcPr>
            <w:tcW w:w="3552" w:type="dxa"/>
            <w:shd w:val="clear" w:color="auto" w:fill="F2F2F2"/>
          </w:tcPr>
          <w:p w14:paraId="0E4C635C" w14:textId="77777777" w:rsidR="00E02B26" w:rsidRDefault="00E02B26" w:rsidP="00E02B2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REALIZADO POR:</w:t>
            </w:r>
          </w:p>
        </w:tc>
        <w:tc>
          <w:tcPr>
            <w:tcW w:w="3648" w:type="dxa"/>
            <w:shd w:val="clear" w:color="auto" w:fill="F2F2F2"/>
          </w:tcPr>
          <w:p w14:paraId="238C80F0" w14:textId="77777777" w:rsidR="00E02B26" w:rsidRDefault="00E02B26" w:rsidP="00E02B26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REVISADO POR:</w:t>
            </w:r>
          </w:p>
        </w:tc>
        <w:tc>
          <w:tcPr>
            <w:tcW w:w="3762" w:type="dxa"/>
            <w:shd w:val="clear" w:color="auto" w:fill="F2F2F2"/>
          </w:tcPr>
          <w:p w14:paraId="603B39B9" w14:textId="77777777" w:rsidR="00E02B26" w:rsidRDefault="00E02B26" w:rsidP="00E02B26">
            <w:pPr>
              <w:rPr>
                <w:b/>
              </w:rPr>
            </w:pPr>
            <w:r>
              <w:rPr>
                <w:b/>
              </w:rPr>
              <w:t xml:space="preserve">                APROBADO POR:</w:t>
            </w:r>
          </w:p>
        </w:tc>
      </w:tr>
      <w:tr w:rsidR="00E02B26" w14:paraId="694DD494" w14:textId="77777777" w:rsidTr="00E02B26">
        <w:trPr>
          <w:trHeight w:val="788"/>
        </w:trPr>
        <w:tc>
          <w:tcPr>
            <w:tcW w:w="3552" w:type="dxa"/>
          </w:tcPr>
          <w:p w14:paraId="4EE7B260" w14:textId="77777777" w:rsidR="00E02B26" w:rsidRDefault="00E02B26" w:rsidP="00E02B26">
            <w:r>
              <w:t xml:space="preserve">DOCENTE: </w:t>
            </w:r>
            <w:r>
              <w:rPr>
                <w:smallCaps/>
                <w:color w:val="000000"/>
              </w:rPr>
              <w:t>Lcdo. José Remache Delgado.</w:t>
            </w:r>
          </w:p>
        </w:tc>
        <w:tc>
          <w:tcPr>
            <w:tcW w:w="3648" w:type="dxa"/>
          </w:tcPr>
          <w:p w14:paraId="29B2D9AE" w14:textId="77777777" w:rsidR="00E02B26" w:rsidRDefault="00E02B26" w:rsidP="00E02B26">
            <w:pPr>
              <w:rPr>
                <w:smallCaps/>
              </w:rPr>
            </w:pPr>
            <w:r>
              <w:rPr>
                <w:smallCaps/>
              </w:rPr>
              <w:t>COORDINADOR DE ÁREA O SUBNIVEL: Lcda. Paola Lupercio T.</w:t>
            </w:r>
          </w:p>
        </w:tc>
        <w:tc>
          <w:tcPr>
            <w:tcW w:w="3762" w:type="dxa"/>
          </w:tcPr>
          <w:p w14:paraId="4D55A2A8" w14:textId="77777777" w:rsidR="00E02B26" w:rsidRDefault="00E02B26" w:rsidP="00E02B26">
            <w:r>
              <w:rPr>
                <w:smallCaps/>
              </w:rPr>
              <w:t xml:space="preserve">VICERRECTORA: mGS. Maribel Urgiles R. </w:t>
            </w:r>
          </w:p>
        </w:tc>
      </w:tr>
      <w:tr w:rsidR="00E02B26" w14:paraId="5C5062F6" w14:textId="77777777" w:rsidTr="00E02B26">
        <w:trPr>
          <w:trHeight w:val="788"/>
        </w:trPr>
        <w:tc>
          <w:tcPr>
            <w:tcW w:w="3552" w:type="dxa"/>
          </w:tcPr>
          <w:p w14:paraId="69E131E4" w14:textId="77777777" w:rsidR="00E02B26" w:rsidRDefault="00E02B26" w:rsidP="00E02B26">
            <w:pPr>
              <w:rPr>
                <w:b/>
              </w:rPr>
            </w:pPr>
            <w:r>
              <w:rPr>
                <w:smallCaps/>
              </w:rPr>
              <w:t>FIRMA:</w:t>
            </w:r>
            <w:r>
              <w:rPr>
                <w:b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hidden="0" allowOverlap="1" wp14:anchorId="7D0BFFE5" wp14:editId="5064EB07">
                  <wp:simplePos x="0" y="0"/>
                  <wp:positionH relativeFrom="column">
                    <wp:posOffset>107951</wp:posOffset>
                  </wp:positionH>
                  <wp:positionV relativeFrom="paragraph">
                    <wp:posOffset>189865</wp:posOffset>
                  </wp:positionV>
                  <wp:extent cx="1770380" cy="741680"/>
                  <wp:effectExtent l="0" t="0" r="0" b="0"/>
                  <wp:wrapNone/>
                  <wp:docPr id="2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380" cy="741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F43E8E4" w14:textId="77777777" w:rsidR="00E02B26" w:rsidRDefault="00E02B26" w:rsidP="00E02B26"/>
        </w:tc>
        <w:tc>
          <w:tcPr>
            <w:tcW w:w="3648" w:type="dxa"/>
          </w:tcPr>
          <w:p w14:paraId="6B4A76B3" w14:textId="77777777" w:rsidR="00E02B26" w:rsidRDefault="00E02B26" w:rsidP="00E02B26">
            <w:pPr>
              <w:rPr>
                <w:smallCaps/>
              </w:rPr>
            </w:pPr>
            <w:r>
              <w:rPr>
                <w:smallCaps/>
              </w:rPr>
              <w:t>FIRMA:</w:t>
            </w:r>
            <w:r>
              <w:rPr>
                <w:b/>
              </w:rPr>
              <w:t xml:space="preserve"> </w:t>
            </w:r>
          </w:p>
          <w:p w14:paraId="22B8A53E" w14:textId="77777777" w:rsidR="00E02B26" w:rsidRDefault="00E02B26" w:rsidP="00E02B26">
            <w:pPr>
              <w:rPr>
                <w:smallCaps/>
              </w:rPr>
            </w:pPr>
          </w:p>
          <w:p w14:paraId="20A80AE0" w14:textId="77777777" w:rsidR="00E02B26" w:rsidRDefault="00E02B26" w:rsidP="00E02B26">
            <w:pPr>
              <w:jc w:val="right"/>
              <w:rPr>
                <w:smallCaps/>
              </w:rPr>
            </w:pPr>
          </w:p>
        </w:tc>
        <w:tc>
          <w:tcPr>
            <w:tcW w:w="3762" w:type="dxa"/>
          </w:tcPr>
          <w:p w14:paraId="69B5F48F" w14:textId="77777777" w:rsidR="00E02B26" w:rsidRDefault="00E02B26" w:rsidP="00E02B26">
            <w:pPr>
              <w:rPr>
                <w:smallCaps/>
              </w:rPr>
            </w:pPr>
            <w:r>
              <w:rPr>
                <w:smallCaps/>
              </w:rPr>
              <w:t>FIRMA:</w:t>
            </w:r>
          </w:p>
          <w:p w14:paraId="04741334" w14:textId="77777777" w:rsidR="00E02B26" w:rsidRDefault="00E02B26" w:rsidP="00E02B26">
            <w:pPr>
              <w:rPr>
                <w:smallCaps/>
              </w:rPr>
            </w:pPr>
          </w:p>
          <w:p w14:paraId="74117207" w14:textId="77777777" w:rsidR="00E02B26" w:rsidRDefault="00E02B26" w:rsidP="00E02B26">
            <w:pPr>
              <w:rPr>
                <w:smallCaps/>
              </w:rPr>
            </w:pPr>
          </w:p>
        </w:tc>
      </w:tr>
      <w:tr w:rsidR="00E02B26" w14:paraId="2A9A506C" w14:textId="77777777" w:rsidTr="00E02B26">
        <w:trPr>
          <w:trHeight w:val="264"/>
        </w:trPr>
        <w:tc>
          <w:tcPr>
            <w:tcW w:w="3552" w:type="dxa"/>
          </w:tcPr>
          <w:p w14:paraId="12F17147" w14:textId="77777777" w:rsidR="00E02B26" w:rsidRDefault="00E02B26" w:rsidP="00E02B26">
            <w:pPr>
              <w:rPr>
                <w:smallCaps/>
              </w:rPr>
            </w:pPr>
            <w:r>
              <w:rPr>
                <w:smallCaps/>
              </w:rPr>
              <w:t xml:space="preserve">FECHA: </w:t>
            </w:r>
          </w:p>
        </w:tc>
        <w:tc>
          <w:tcPr>
            <w:tcW w:w="3648" w:type="dxa"/>
          </w:tcPr>
          <w:p w14:paraId="53937893" w14:textId="77777777" w:rsidR="00E02B26" w:rsidRDefault="00E02B26" w:rsidP="00E02B26">
            <w:pPr>
              <w:rPr>
                <w:smallCaps/>
              </w:rPr>
            </w:pPr>
            <w:r>
              <w:rPr>
                <w:smallCaps/>
              </w:rPr>
              <w:t xml:space="preserve">FECHA: </w:t>
            </w:r>
          </w:p>
        </w:tc>
        <w:tc>
          <w:tcPr>
            <w:tcW w:w="3762" w:type="dxa"/>
          </w:tcPr>
          <w:p w14:paraId="5B8579B1" w14:textId="77777777" w:rsidR="00E02B26" w:rsidRDefault="00E02B26" w:rsidP="00E02B26">
            <w:pPr>
              <w:rPr>
                <w:smallCaps/>
              </w:rPr>
            </w:pPr>
            <w:r>
              <w:rPr>
                <w:smallCaps/>
              </w:rPr>
              <w:t>FECHA:</w:t>
            </w:r>
          </w:p>
        </w:tc>
      </w:tr>
    </w:tbl>
    <w:p w14:paraId="0B0CD4B7" w14:textId="77777777" w:rsidR="00CE08CB" w:rsidRDefault="00CE08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222222"/>
        </w:rPr>
      </w:pPr>
    </w:p>
    <w:p w14:paraId="2967783A" w14:textId="77777777" w:rsidR="00CE08CB" w:rsidRDefault="00CE08CB"/>
    <w:sectPr w:rsidR="00CE08C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-Book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8CB"/>
    <w:rsid w:val="00CE08CB"/>
    <w:rsid w:val="00E0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7D1B"/>
  <w15:docId w15:val="{5A96F640-3A1B-4B46-A941-4EEB9CE1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A9D"/>
  </w:style>
  <w:style w:type="paragraph" w:styleId="Ttulo1">
    <w:name w:val="heading 1"/>
    <w:basedOn w:val="Normal"/>
    <w:next w:val="Normal"/>
    <w:link w:val="Ttulo1Car"/>
    <w:uiPriority w:val="9"/>
    <w:qFormat/>
    <w:rsid w:val="00380F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0F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17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A9D"/>
    <w:rPr>
      <w:rFonts w:ascii="Calibri" w:eastAsia="Calibri" w:hAnsi="Calibri" w:cs="Calibri"/>
      <w:lang w:val="es-EC" w:eastAsia="es-EC"/>
    </w:rPr>
  </w:style>
  <w:style w:type="table" w:styleId="Tablaconcuadrcula">
    <w:name w:val="Table Grid"/>
    <w:basedOn w:val="Tablanormal"/>
    <w:uiPriority w:val="59"/>
    <w:rsid w:val="0021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Capítulo,titulo 5,Párrafo de Viñeta,tEXTO,Senplades Parafo,List Paragraph,AATITULO,Subtitulo1,INDICE,Titulo 2,Bullets,Numbered List Paragraph,123 List Paragraph,Celula,List Paragraph (numbered (a)),Main numbered paragraph,Texto,Titulo 4"/>
    <w:basedOn w:val="Normal"/>
    <w:link w:val="PrrafodelistaCar"/>
    <w:uiPriority w:val="34"/>
    <w:qFormat/>
    <w:rsid w:val="00217A9D"/>
    <w:pPr>
      <w:ind w:left="720"/>
      <w:contextualSpacing/>
    </w:pPr>
  </w:style>
  <w:style w:type="character" w:customStyle="1" w:styleId="PrrafodelistaCar">
    <w:name w:val="Párrafo de lista Car"/>
    <w:aliases w:val="Capítulo Car,titulo 5 Car,Párrafo de Viñeta Car,tEXTO Car,Senplades Parafo Car,List Paragraph Car,AATITULO Car,Subtitulo1 Car,INDICE Car,Titulo 2 Car,Bullets Car,Numbered List Paragraph Car,123 List Paragraph Car,Celula Car"/>
    <w:basedOn w:val="Fuentedeprrafopredeter"/>
    <w:link w:val="Prrafodelista"/>
    <w:uiPriority w:val="34"/>
    <w:qFormat/>
    <w:rsid w:val="00217A9D"/>
    <w:rPr>
      <w:rFonts w:ascii="Calibri" w:eastAsia="Calibri" w:hAnsi="Calibri" w:cs="Calibri"/>
      <w:lang w:val="es-EC" w:eastAsia="es-EC"/>
    </w:rPr>
  </w:style>
  <w:style w:type="character" w:styleId="Referenciasutil">
    <w:name w:val="Subtle Reference"/>
    <w:basedOn w:val="Fuentedeprrafopredeter"/>
    <w:uiPriority w:val="31"/>
    <w:qFormat/>
    <w:rsid w:val="00E2702E"/>
    <w:rPr>
      <w:smallCaps/>
      <w:color w:val="5A5A5A" w:themeColor="text1" w:themeTint="A5"/>
    </w:rPr>
  </w:style>
  <w:style w:type="character" w:styleId="Hipervnculo">
    <w:name w:val="Hyperlink"/>
    <w:basedOn w:val="Fuentedeprrafopredeter"/>
    <w:uiPriority w:val="99"/>
    <w:unhideWhenUsed/>
    <w:rsid w:val="008B17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172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380F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380F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s-EC"/>
    </w:rPr>
  </w:style>
  <w:style w:type="paragraph" w:styleId="Textoindependiente">
    <w:name w:val="Body Text"/>
    <w:basedOn w:val="Normal"/>
    <w:link w:val="TextoindependienteCar"/>
    <w:uiPriority w:val="99"/>
    <w:unhideWhenUsed/>
    <w:rsid w:val="00380FA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80FA9"/>
    <w:rPr>
      <w:rFonts w:ascii="Calibri" w:eastAsia="Calibri" w:hAnsi="Calibri" w:cs="Calibri"/>
      <w:lang w:val="es-EC" w:eastAsia="es-EC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QQj3XyIOGZs&amp;t=6s" TargetMode="External"/><Relationship Id="rId18" Type="http://schemas.openxmlformats.org/officeDocument/2006/relationships/hyperlink" Target="https://learnenglishkids.britishcouncil.org/es/short-stories/santas-little-helpe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hyperlink" Target="https://www.youtube.com/watch?v=lrutxppbBQ8&amp;feature=emb_logo" TargetMode="External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vUqnpicSd0" TargetMode="External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9.jpg"/><Relationship Id="rId10" Type="http://schemas.openxmlformats.org/officeDocument/2006/relationships/image" Target="media/image6.jp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U2JJVVaBg6qsn5AQqzCDdyPCQQ==">AMUW2mVmRy5WwDe1q5zKrjFsw6O6F43HvzeWz8iXtfBQTgtqa7oGGKMvRnFOfy+wpszwgTBBD/FNinShjkdhm14BHPK4ixoeNDZs+swlMKowmyxr5Ag6q5wlWd/PdxPMUNk/AhdXgWqxndRrR/c+MyfCu01UFy2COw==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653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janeth</dc:creator>
  <cp:lastModifiedBy>José Remache</cp:lastModifiedBy>
  <cp:revision>2</cp:revision>
  <dcterms:created xsi:type="dcterms:W3CDTF">2021-10-22T18:28:00Z</dcterms:created>
  <dcterms:modified xsi:type="dcterms:W3CDTF">2022-01-03T01:49:00Z</dcterms:modified>
</cp:coreProperties>
</file>